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F31" w:rsidRPr="00714408" w:rsidRDefault="00A76F31" w:rsidP="00714408">
      <w:pPr>
        <w:spacing w:after="120"/>
        <w:rPr>
          <w:rFonts w:cs="Arial"/>
          <w:b/>
          <w:sz w:val="20"/>
          <w:szCs w:val="20"/>
        </w:rPr>
      </w:pPr>
      <w:bookmarkStart w:id="0" w:name="_GoBack"/>
      <w:bookmarkEnd w:id="0"/>
      <w:r w:rsidRPr="00714408">
        <w:rPr>
          <w:rFonts w:cs="Arial"/>
          <w:color w:val="333333"/>
          <w:sz w:val="20"/>
          <w:szCs w:val="20"/>
          <w:shd w:val="clear" w:color="auto" w:fill="FFFFFF"/>
        </w:rPr>
        <w:t xml:space="preserve">Title: </w:t>
      </w:r>
      <w:r w:rsidR="00AA3592" w:rsidRPr="00714408">
        <w:rPr>
          <w:rFonts w:cs="Arial"/>
          <w:sz w:val="20"/>
          <w:szCs w:val="20"/>
        </w:rPr>
        <w:t>Mitochondrial Transplantation for the Treatment of Perinatal Hypoxic/Ischemic Brain Injury.</w:t>
      </w:r>
    </w:p>
    <w:p w:rsidR="00714408" w:rsidRPr="00714408" w:rsidRDefault="00A76F31" w:rsidP="00714408">
      <w:pPr>
        <w:spacing w:after="0" w:line="240" w:lineRule="auto"/>
        <w:rPr>
          <w:rFonts w:cs="Arial"/>
          <w:color w:val="333333"/>
          <w:sz w:val="20"/>
          <w:szCs w:val="20"/>
          <w:shd w:val="clear" w:color="auto" w:fill="FFFFFF"/>
        </w:rPr>
      </w:pPr>
      <w:r w:rsidRPr="00714408">
        <w:rPr>
          <w:rFonts w:cs="Arial"/>
          <w:color w:val="333333"/>
          <w:sz w:val="20"/>
          <w:szCs w:val="20"/>
          <w:shd w:val="clear" w:color="auto" w:fill="FFFFFF"/>
        </w:rPr>
        <w:t>Faculty Mentor</w:t>
      </w:r>
      <w:r w:rsidR="00AA3592" w:rsidRPr="00714408">
        <w:rPr>
          <w:rFonts w:cs="Arial"/>
          <w:color w:val="333333"/>
          <w:sz w:val="20"/>
          <w:szCs w:val="20"/>
          <w:shd w:val="clear" w:color="auto" w:fill="FFFFFF"/>
        </w:rPr>
        <w:t>:</w:t>
      </w:r>
      <w:r w:rsidRPr="00714408">
        <w:rPr>
          <w:rFonts w:cs="Arial"/>
          <w:color w:val="333333"/>
          <w:sz w:val="20"/>
          <w:szCs w:val="20"/>
          <w:shd w:val="clear" w:color="auto" w:fill="FFFFFF"/>
        </w:rPr>
        <w:t xml:space="preserve"> </w:t>
      </w:r>
      <w:r w:rsidR="00714408" w:rsidRPr="00714408">
        <w:rPr>
          <w:rFonts w:cs="Arial"/>
          <w:color w:val="333333"/>
          <w:sz w:val="20"/>
          <w:szCs w:val="20"/>
          <w:shd w:val="clear" w:color="auto" w:fill="FFFFFF"/>
        </w:rPr>
        <w:tab/>
      </w:r>
      <w:r w:rsidR="00714408" w:rsidRPr="00714408">
        <w:rPr>
          <w:rFonts w:cs="Arial"/>
          <w:color w:val="333333"/>
          <w:sz w:val="20"/>
          <w:szCs w:val="20"/>
          <w:shd w:val="clear" w:color="auto" w:fill="FFFFFF"/>
        </w:rPr>
        <w:tab/>
      </w:r>
      <w:r w:rsidR="00714408" w:rsidRPr="00714408">
        <w:rPr>
          <w:rFonts w:cs="Arial"/>
          <w:color w:val="333333"/>
          <w:sz w:val="20"/>
          <w:szCs w:val="20"/>
          <w:shd w:val="clear" w:color="auto" w:fill="FFFFFF"/>
        </w:rPr>
        <w:tab/>
        <w:t xml:space="preserve">Christina A. Pacak, Ph.D. </w:t>
      </w:r>
    </w:p>
    <w:p w:rsidR="00714408" w:rsidRPr="00714408" w:rsidRDefault="00714408" w:rsidP="00714408">
      <w:pPr>
        <w:spacing w:after="0" w:line="240" w:lineRule="auto"/>
        <w:ind w:left="2160" w:firstLine="720"/>
        <w:rPr>
          <w:rFonts w:cs="Arial"/>
          <w:color w:val="333333"/>
          <w:sz w:val="20"/>
          <w:szCs w:val="20"/>
          <w:shd w:val="clear" w:color="auto" w:fill="FFFFFF"/>
        </w:rPr>
      </w:pPr>
      <w:r w:rsidRPr="00714408">
        <w:rPr>
          <w:sz w:val="20"/>
          <w:szCs w:val="20"/>
        </w:rPr>
        <w:t xml:space="preserve">Email: </w:t>
      </w:r>
      <w:hyperlink r:id="rId6" w:history="1">
        <w:r w:rsidR="00A76F31" w:rsidRPr="00714408">
          <w:rPr>
            <w:rStyle w:val="Hyperlink"/>
            <w:rFonts w:cs="Arial"/>
            <w:sz w:val="20"/>
            <w:szCs w:val="20"/>
            <w:shd w:val="clear" w:color="auto" w:fill="FFFFFF"/>
          </w:rPr>
          <w:t>pacakc@ufl.edu</w:t>
        </w:r>
      </w:hyperlink>
      <w:r w:rsidR="00A76F31" w:rsidRPr="00714408">
        <w:rPr>
          <w:rFonts w:cs="Arial"/>
          <w:color w:val="333333"/>
          <w:sz w:val="20"/>
          <w:szCs w:val="20"/>
          <w:shd w:val="clear" w:color="auto" w:fill="FFFFFF"/>
        </w:rPr>
        <w:t xml:space="preserve"> </w:t>
      </w:r>
    </w:p>
    <w:p w:rsidR="00A76F31" w:rsidRPr="00714408" w:rsidRDefault="00714408" w:rsidP="00714408">
      <w:pPr>
        <w:spacing w:after="0" w:line="240" w:lineRule="auto"/>
        <w:ind w:left="2160" w:firstLine="720"/>
        <w:rPr>
          <w:rFonts w:cs="Arial"/>
          <w:color w:val="333333"/>
          <w:sz w:val="20"/>
          <w:szCs w:val="20"/>
          <w:shd w:val="clear" w:color="auto" w:fill="FFFFFF"/>
        </w:rPr>
      </w:pPr>
      <w:r>
        <w:rPr>
          <w:rFonts w:cs="Arial"/>
          <w:color w:val="333333"/>
          <w:sz w:val="20"/>
          <w:szCs w:val="20"/>
          <w:shd w:val="clear" w:color="auto" w:fill="FFFFFF"/>
        </w:rPr>
        <w:t xml:space="preserve">Phone: </w:t>
      </w:r>
      <w:r w:rsidR="00A76F31" w:rsidRPr="00714408">
        <w:rPr>
          <w:rFonts w:cs="Arial"/>
          <w:color w:val="333333"/>
          <w:sz w:val="20"/>
          <w:szCs w:val="20"/>
          <w:shd w:val="clear" w:color="auto" w:fill="FFFFFF"/>
        </w:rPr>
        <w:t>352-273-5602</w:t>
      </w:r>
    </w:p>
    <w:p w:rsidR="00A76F31" w:rsidRPr="00714408" w:rsidRDefault="00A76F31" w:rsidP="00714408">
      <w:pPr>
        <w:spacing w:line="240" w:lineRule="auto"/>
        <w:rPr>
          <w:rFonts w:cs="Arial"/>
          <w:color w:val="333333"/>
          <w:sz w:val="20"/>
          <w:szCs w:val="20"/>
          <w:shd w:val="clear" w:color="auto" w:fill="FFFFFF"/>
        </w:rPr>
      </w:pPr>
    </w:p>
    <w:p w:rsidR="00A76F31" w:rsidRPr="00714408" w:rsidRDefault="00A76F31" w:rsidP="00714408">
      <w:pPr>
        <w:rPr>
          <w:rFonts w:cs="Arial"/>
          <w:color w:val="333333"/>
          <w:sz w:val="20"/>
          <w:szCs w:val="20"/>
          <w:shd w:val="clear" w:color="auto" w:fill="FFFFFF"/>
        </w:rPr>
      </w:pPr>
      <w:r w:rsidRPr="00714408">
        <w:rPr>
          <w:rFonts w:cs="Arial"/>
          <w:color w:val="333333"/>
          <w:sz w:val="20"/>
          <w:szCs w:val="20"/>
          <w:shd w:val="clear" w:color="auto" w:fill="FFFFFF"/>
        </w:rPr>
        <w:t xml:space="preserve">Faculty Mentor Department:  </w:t>
      </w:r>
      <w:r w:rsidR="00714408" w:rsidRPr="00714408">
        <w:rPr>
          <w:rFonts w:cs="Arial"/>
          <w:color w:val="333333"/>
          <w:sz w:val="20"/>
          <w:szCs w:val="20"/>
          <w:shd w:val="clear" w:color="auto" w:fill="FFFFFF"/>
        </w:rPr>
        <w:tab/>
      </w:r>
      <w:r w:rsidRPr="00714408">
        <w:rPr>
          <w:rFonts w:cs="Arial"/>
          <w:color w:val="333333"/>
          <w:sz w:val="20"/>
          <w:szCs w:val="20"/>
          <w:shd w:val="clear" w:color="auto" w:fill="FFFFFF"/>
        </w:rPr>
        <w:t>Pediatrics</w:t>
      </w:r>
      <w:r w:rsidR="00714408">
        <w:rPr>
          <w:rFonts w:cs="Arial"/>
          <w:color w:val="333333"/>
          <w:sz w:val="20"/>
          <w:szCs w:val="20"/>
          <w:shd w:val="clear" w:color="auto" w:fill="FFFFFF"/>
        </w:rPr>
        <w:t xml:space="preserve"> – Child Health Research Institute</w:t>
      </w:r>
    </w:p>
    <w:p w:rsidR="00A76F31" w:rsidRPr="00714408" w:rsidRDefault="00A76F31" w:rsidP="00714408">
      <w:pPr>
        <w:rPr>
          <w:rFonts w:cs="Arial"/>
          <w:color w:val="333333"/>
          <w:sz w:val="20"/>
          <w:szCs w:val="20"/>
          <w:shd w:val="clear" w:color="auto" w:fill="FFFFFF"/>
        </w:rPr>
      </w:pPr>
      <w:r w:rsidRPr="00714408">
        <w:rPr>
          <w:rFonts w:cs="Arial"/>
          <w:color w:val="333333"/>
          <w:sz w:val="20"/>
          <w:szCs w:val="20"/>
          <w:shd w:val="clear" w:color="auto" w:fill="FFFFFF"/>
        </w:rPr>
        <w:t xml:space="preserve">Research Project Description: </w:t>
      </w:r>
    </w:p>
    <w:p w:rsidR="00714408" w:rsidRPr="00714408" w:rsidRDefault="00714408" w:rsidP="00714408">
      <w:pPr>
        <w:autoSpaceDE w:val="0"/>
        <w:autoSpaceDN w:val="0"/>
        <w:adjustRightInd w:val="0"/>
        <w:spacing w:before="160" w:after="120" w:line="240" w:lineRule="auto"/>
        <w:rPr>
          <w:rFonts w:cs="Arial"/>
          <w:sz w:val="20"/>
          <w:szCs w:val="20"/>
        </w:rPr>
      </w:pPr>
      <w:r w:rsidRPr="00714408">
        <w:rPr>
          <w:rFonts w:cs="Arial"/>
          <w:sz w:val="20"/>
          <w:szCs w:val="20"/>
        </w:rPr>
        <w:t>Perinatal hypoxic/ischemic injury is a leading cause of brain damage in newborns. Increasingly, evidence suggests that mitochondria play a key role in neuronal cell death following this type of injury. There is a delay between the insult and the occurrence of cell death, opening a therapeutic window for intervention. Based on preliminary studies</w:t>
      </w:r>
      <w:r>
        <w:rPr>
          <w:rFonts w:cs="Arial"/>
          <w:sz w:val="20"/>
          <w:szCs w:val="20"/>
        </w:rPr>
        <w:t>, we</w:t>
      </w:r>
      <w:r w:rsidRPr="00714408">
        <w:rPr>
          <w:rFonts w:cs="Arial"/>
          <w:sz w:val="20"/>
          <w:szCs w:val="20"/>
        </w:rPr>
        <w:t xml:space="preserve"> hypothesize that a therapeutic option for the treatment of perinatal hypoxia/ischemia brain injury will be to augment or replace the injured and dysfunctional mitochondria by direct injection of intact, viable, respiration competent, functional mitochondria.</w:t>
      </w:r>
    </w:p>
    <w:p w:rsidR="00714408" w:rsidRDefault="00714408" w:rsidP="00714408">
      <w:pPr>
        <w:autoSpaceDE w:val="0"/>
        <w:autoSpaceDN w:val="0"/>
        <w:adjustRightInd w:val="0"/>
        <w:spacing w:before="160" w:after="120" w:line="240" w:lineRule="auto"/>
        <w:rPr>
          <w:rFonts w:cs="Arial"/>
          <w:sz w:val="20"/>
          <w:szCs w:val="20"/>
        </w:rPr>
      </w:pPr>
      <w:r w:rsidRPr="00714408">
        <w:rPr>
          <w:rFonts w:cs="Arial"/>
          <w:sz w:val="20"/>
          <w:szCs w:val="20"/>
        </w:rPr>
        <w:t xml:space="preserve">This strategy was first applied to a model of cardiac ischemia where </w:t>
      </w:r>
      <w:r>
        <w:rPr>
          <w:rFonts w:cs="Arial"/>
          <w:sz w:val="20"/>
          <w:szCs w:val="20"/>
        </w:rPr>
        <w:t>we</w:t>
      </w:r>
      <w:r w:rsidRPr="00714408">
        <w:rPr>
          <w:rFonts w:cs="Arial"/>
          <w:sz w:val="20"/>
          <w:szCs w:val="20"/>
        </w:rPr>
        <w:t xml:space="preserve"> demonstrated that the injection of mitochondria into ischemic myocardium during reperfusion significantly increases cellular viability and functional recovery </w:t>
      </w:r>
      <w:r w:rsidRPr="00714408">
        <w:rPr>
          <w:rFonts w:cs="Arial"/>
          <w:i/>
          <w:sz w:val="20"/>
          <w:szCs w:val="20"/>
        </w:rPr>
        <w:t>in vivo</w:t>
      </w:r>
      <w:r w:rsidRPr="00714408">
        <w:rPr>
          <w:rFonts w:cs="Arial"/>
          <w:sz w:val="20"/>
          <w:szCs w:val="20"/>
        </w:rPr>
        <w:t xml:space="preserve">. </w:t>
      </w:r>
      <w:r w:rsidR="002B5E65">
        <w:rPr>
          <w:rFonts w:cs="Arial"/>
          <w:sz w:val="20"/>
          <w:szCs w:val="20"/>
        </w:rPr>
        <w:t>T</w:t>
      </w:r>
      <w:r w:rsidRPr="00714408">
        <w:rPr>
          <w:rFonts w:cs="Arial"/>
          <w:sz w:val="20"/>
          <w:szCs w:val="20"/>
        </w:rPr>
        <w:t xml:space="preserve">ransplanted mitochondria initially act extracellularly to enhance energy production in the target organ. Subsequently, a subset </w:t>
      </w:r>
      <w:r w:rsidR="002B5E65">
        <w:rPr>
          <w:rFonts w:cs="Arial"/>
          <w:sz w:val="20"/>
          <w:szCs w:val="20"/>
        </w:rPr>
        <w:t xml:space="preserve">of </w:t>
      </w:r>
      <w:r w:rsidRPr="00714408">
        <w:rPr>
          <w:rFonts w:cs="Arial"/>
          <w:sz w:val="20"/>
          <w:szCs w:val="20"/>
        </w:rPr>
        <w:t xml:space="preserve">transplanted mitochondria </w:t>
      </w:r>
      <w:r w:rsidR="002B5E65">
        <w:rPr>
          <w:rFonts w:cs="Arial"/>
          <w:sz w:val="20"/>
          <w:szCs w:val="20"/>
        </w:rPr>
        <w:t>is</w:t>
      </w:r>
      <w:r w:rsidRPr="00714408">
        <w:rPr>
          <w:rFonts w:cs="Arial"/>
          <w:sz w:val="20"/>
          <w:szCs w:val="20"/>
        </w:rPr>
        <w:t xml:space="preserve"> internalized by cells where they further augment oxygen consumption rates and ATP content. This work enabled us to establish procedures for respiration-competent mitochondria</w:t>
      </w:r>
      <w:r w:rsidR="002B5E65">
        <w:rPr>
          <w:rFonts w:cs="Arial"/>
          <w:sz w:val="20"/>
          <w:szCs w:val="20"/>
        </w:rPr>
        <w:t>l isolation</w:t>
      </w:r>
      <w:r w:rsidRPr="00714408">
        <w:rPr>
          <w:rFonts w:cs="Arial"/>
          <w:sz w:val="20"/>
          <w:szCs w:val="20"/>
        </w:rPr>
        <w:t xml:space="preserve">, demonstrate that mitochondrial transplantation protects the heart from I-R injury, </w:t>
      </w:r>
      <w:r w:rsidR="002B5E65">
        <w:rPr>
          <w:rFonts w:cs="Arial"/>
          <w:sz w:val="20"/>
          <w:szCs w:val="20"/>
        </w:rPr>
        <w:t>and</w:t>
      </w:r>
      <w:r w:rsidRPr="00714408">
        <w:rPr>
          <w:rFonts w:cs="Arial"/>
          <w:sz w:val="20"/>
          <w:szCs w:val="20"/>
        </w:rPr>
        <w:t xml:space="preserve"> determine the conditions necessary to detect mitochondria in cells and tissues. </w:t>
      </w:r>
    </w:p>
    <w:p w:rsidR="00856E61" w:rsidRDefault="002B5E65" w:rsidP="00714408">
      <w:pPr>
        <w:autoSpaceDE w:val="0"/>
        <w:autoSpaceDN w:val="0"/>
        <w:adjustRightInd w:val="0"/>
        <w:spacing w:before="160" w:after="120" w:line="240" w:lineRule="auto"/>
        <w:rPr>
          <w:rFonts w:cs="Arial"/>
          <w:color w:val="333333"/>
          <w:sz w:val="20"/>
          <w:szCs w:val="20"/>
          <w:shd w:val="clear" w:color="auto" w:fill="FFFFFF"/>
        </w:rPr>
      </w:pPr>
      <w:r>
        <w:rPr>
          <w:rFonts w:cs="Arial"/>
          <w:sz w:val="20"/>
          <w:szCs w:val="20"/>
        </w:rPr>
        <w:t>This</w:t>
      </w:r>
      <w:r w:rsidR="00714408" w:rsidRPr="00714408">
        <w:rPr>
          <w:rFonts w:cs="Arial"/>
          <w:sz w:val="20"/>
          <w:szCs w:val="20"/>
        </w:rPr>
        <w:t xml:space="preserve"> success in the heart</w:t>
      </w:r>
      <w:r w:rsidR="00714408">
        <w:rPr>
          <w:rFonts w:cs="Arial"/>
          <w:sz w:val="20"/>
          <w:szCs w:val="20"/>
        </w:rPr>
        <w:t xml:space="preserve"> has</w:t>
      </w:r>
      <w:r w:rsidR="00714408" w:rsidRPr="00714408">
        <w:rPr>
          <w:rFonts w:cs="Arial"/>
          <w:sz w:val="20"/>
          <w:szCs w:val="20"/>
        </w:rPr>
        <w:t xml:space="preserve"> led us to investigate the therapeutic potential of this technique in other tissues, i</w:t>
      </w:r>
      <w:r w:rsidR="00714408">
        <w:rPr>
          <w:rFonts w:cs="Arial"/>
          <w:sz w:val="20"/>
          <w:szCs w:val="20"/>
        </w:rPr>
        <w:t xml:space="preserve">ncluding brain-derived cells. The role of the medical students will be to </w:t>
      </w:r>
      <w:r w:rsidR="00AA3592" w:rsidRPr="00714408">
        <w:rPr>
          <w:rFonts w:cs="Arial"/>
          <w:color w:val="333333"/>
          <w:sz w:val="20"/>
          <w:szCs w:val="20"/>
          <w:shd w:val="clear" w:color="auto" w:fill="FFFFFF"/>
        </w:rPr>
        <w:t>participate in cell</w:t>
      </w:r>
      <w:r w:rsidR="002B05F5">
        <w:rPr>
          <w:rFonts w:cs="Arial"/>
          <w:color w:val="333333"/>
          <w:sz w:val="20"/>
          <w:szCs w:val="20"/>
          <w:shd w:val="clear" w:color="auto" w:fill="FFFFFF"/>
        </w:rPr>
        <w:t xml:space="preserve"> and brain slice</w:t>
      </w:r>
      <w:r w:rsidR="00AA3592" w:rsidRPr="00714408">
        <w:rPr>
          <w:rFonts w:cs="Arial"/>
          <w:color w:val="333333"/>
          <w:sz w:val="20"/>
          <w:szCs w:val="20"/>
          <w:shd w:val="clear" w:color="auto" w:fill="FFFFFF"/>
        </w:rPr>
        <w:t xml:space="preserve"> isolation and culture maintenance as well as mitochondrial isolation and characterization studies to assess mitochondrial and cellular function </w:t>
      </w:r>
      <w:r w:rsidR="0074005C">
        <w:rPr>
          <w:rFonts w:cs="Arial"/>
          <w:color w:val="333333"/>
          <w:sz w:val="20"/>
          <w:szCs w:val="20"/>
          <w:shd w:val="clear" w:color="auto" w:fill="FFFFFF"/>
        </w:rPr>
        <w:t xml:space="preserve">using </w:t>
      </w:r>
      <w:r>
        <w:rPr>
          <w:rFonts w:cs="Arial"/>
          <w:color w:val="333333"/>
          <w:sz w:val="20"/>
          <w:szCs w:val="20"/>
          <w:shd w:val="clear" w:color="auto" w:fill="FFFFFF"/>
        </w:rPr>
        <w:t>a</w:t>
      </w:r>
      <w:r w:rsidR="008E5053">
        <w:rPr>
          <w:rFonts w:cs="Arial"/>
          <w:color w:val="333333"/>
          <w:sz w:val="20"/>
          <w:szCs w:val="20"/>
          <w:shd w:val="clear" w:color="auto" w:fill="FFFFFF"/>
        </w:rPr>
        <w:t>n</w:t>
      </w:r>
      <w:r w:rsidR="0074005C">
        <w:rPr>
          <w:rFonts w:cs="Arial"/>
          <w:i/>
          <w:color w:val="333333"/>
          <w:sz w:val="20"/>
          <w:szCs w:val="20"/>
          <w:shd w:val="clear" w:color="auto" w:fill="FFFFFF"/>
        </w:rPr>
        <w:t xml:space="preserve"> </w:t>
      </w:r>
      <w:r w:rsidR="0074005C">
        <w:rPr>
          <w:rFonts w:cs="Arial"/>
          <w:color w:val="333333"/>
          <w:sz w:val="20"/>
          <w:szCs w:val="20"/>
          <w:shd w:val="clear" w:color="auto" w:fill="FFFFFF"/>
        </w:rPr>
        <w:t xml:space="preserve">oxygen glucose deprivation model </w:t>
      </w:r>
      <w:r w:rsidR="00AA3592" w:rsidRPr="00714408">
        <w:rPr>
          <w:rFonts w:cs="Arial"/>
          <w:color w:val="333333"/>
          <w:sz w:val="20"/>
          <w:szCs w:val="20"/>
          <w:shd w:val="clear" w:color="auto" w:fill="FFFFFF"/>
        </w:rPr>
        <w:t xml:space="preserve">with and without transplantation.  </w:t>
      </w:r>
    </w:p>
    <w:p w:rsidR="00714408" w:rsidRPr="00714408" w:rsidRDefault="00714408" w:rsidP="00714408">
      <w:pPr>
        <w:autoSpaceDE w:val="0"/>
        <w:autoSpaceDN w:val="0"/>
        <w:adjustRightInd w:val="0"/>
        <w:spacing w:before="160" w:after="120" w:line="240" w:lineRule="auto"/>
        <w:rPr>
          <w:rFonts w:cs="Arial"/>
          <w:color w:val="333333"/>
          <w:sz w:val="20"/>
          <w:szCs w:val="20"/>
          <w:shd w:val="clear" w:color="auto" w:fill="FFFFFF"/>
        </w:rPr>
      </w:pPr>
    </w:p>
    <w:p w:rsidR="003C0BA5" w:rsidRPr="003C0BA5" w:rsidRDefault="003C0BA5" w:rsidP="003C0BA5">
      <w:pPr>
        <w:pStyle w:val="ListParagraph"/>
        <w:numPr>
          <w:ilvl w:val="0"/>
          <w:numId w:val="1"/>
        </w:numPr>
        <w:rPr>
          <w:rFonts w:cs="Arial"/>
          <w:b/>
          <w:color w:val="333333"/>
          <w:sz w:val="20"/>
          <w:szCs w:val="20"/>
          <w:shd w:val="clear" w:color="auto" w:fill="FFFFFF"/>
        </w:rPr>
      </w:pPr>
      <w:r w:rsidRPr="003C0BA5">
        <w:rPr>
          <w:rFonts w:cs="Arial"/>
          <w:b/>
          <w:color w:val="333333"/>
          <w:sz w:val="20"/>
          <w:szCs w:val="20"/>
          <w:shd w:val="clear" w:color="auto" w:fill="FFFFFF"/>
        </w:rPr>
        <w:t>Actin-dependent mitochondrial internalization in cardiomyocytes: evidence for rescue of mitochondrial function</w:t>
      </w:r>
      <w:r>
        <w:rPr>
          <w:rFonts w:cs="Arial"/>
          <w:b/>
          <w:color w:val="333333"/>
          <w:sz w:val="20"/>
          <w:szCs w:val="20"/>
          <w:shd w:val="clear" w:color="auto" w:fill="FFFFFF"/>
        </w:rPr>
        <w:t xml:space="preserve">. </w:t>
      </w:r>
      <w:r w:rsidRPr="003C0BA5">
        <w:rPr>
          <w:rFonts w:cs="Arial"/>
          <w:color w:val="333333"/>
          <w:sz w:val="20"/>
          <w:szCs w:val="20"/>
          <w:shd w:val="clear" w:color="auto" w:fill="FFFFFF"/>
        </w:rPr>
        <w:t>CA Pacak, JM Preble, H Kondo, P Seibel, S Levitsky, J Pedro, DB Cowan, JD McCully</w:t>
      </w:r>
      <w:r>
        <w:rPr>
          <w:rFonts w:cs="Arial"/>
          <w:color w:val="333333"/>
          <w:sz w:val="20"/>
          <w:szCs w:val="20"/>
          <w:shd w:val="clear" w:color="auto" w:fill="FFFFFF"/>
        </w:rPr>
        <w:t xml:space="preserve">. </w:t>
      </w:r>
      <w:r w:rsidRPr="003C0BA5">
        <w:rPr>
          <w:rFonts w:cs="Arial"/>
          <w:color w:val="333333"/>
          <w:sz w:val="20"/>
          <w:szCs w:val="20"/>
          <w:shd w:val="clear" w:color="auto" w:fill="FFFFFF"/>
        </w:rPr>
        <w:t>Biology open, BIO201511478</w:t>
      </w:r>
      <w:r>
        <w:rPr>
          <w:rFonts w:cs="Arial"/>
          <w:color w:val="333333"/>
          <w:sz w:val="20"/>
          <w:szCs w:val="20"/>
          <w:shd w:val="clear" w:color="auto" w:fill="FFFFFF"/>
        </w:rPr>
        <w:t>. 2015 Apr 10.</w:t>
      </w:r>
    </w:p>
    <w:p w:rsidR="00856E61" w:rsidRPr="00714408" w:rsidRDefault="00856E61" w:rsidP="00714408">
      <w:pPr>
        <w:pStyle w:val="ListParagraph"/>
        <w:numPr>
          <w:ilvl w:val="0"/>
          <w:numId w:val="1"/>
        </w:numPr>
        <w:rPr>
          <w:rFonts w:cs="Arial"/>
          <w:b/>
          <w:color w:val="333333"/>
          <w:sz w:val="20"/>
          <w:szCs w:val="20"/>
          <w:shd w:val="clear" w:color="auto" w:fill="FFFFFF"/>
        </w:rPr>
      </w:pPr>
      <w:r w:rsidRPr="00714408">
        <w:rPr>
          <w:rFonts w:cs="Arial"/>
          <w:b/>
          <w:color w:val="333333"/>
          <w:sz w:val="20"/>
          <w:szCs w:val="20"/>
          <w:shd w:val="clear" w:color="auto" w:fill="FFFFFF"/>
        </w:rPr>
        <w:t xml:space="preserve">Rapid isolation and purification of mitochondria for transplantation by tissue dissociation and differential filtration. </w:t>
      </w:r>
      <w:r w:rsidRPr="00714408">
        <w:rPr>
          <w:rFonts w:cs="Arial"/>
          <w:color w:val="333333"/>
          <w:sz w:val="20"/>
          <w:szCs w:val="20"/>
          <w:shd w:val="clear" w:color="auto" w:fill="FFFFFF"/>
        </w:rPr>
        <w:t>Preble JM, Pacak CA, Kondo H, MacKay AA, Cowan DB, McCully JD.</w:t>
      </w:r>
      <w:r w:rsidRPr="00714408">
        <w:rPr>
          <w:rFonts w:cs="Arial"/>
          <w:b/>
          <w:color w:val="333333"/>
          <w:sz w:val="20"/>
          <w:szCs w:val="20"/>
          <w:shd w:val="clear" w:color="auto" w:fill="FFFFFF"/>
        </w:rPr>
        <w:t xml:space="preserve"> </w:t>
      </w:r>
      <w:r w:rsidRPr="00714408">
        <w:rPr>
          <w:rFonts w:cs="Arial"/>
          <w:color w:val="333333"/>
          <w:sz w:val="20"/>
          <w:szCs w:val="20"/>
          <w:shd w:val="clear" w:color="auto" w:fill="FFFFFF"/>
        </w:rPr>
        <w:t xml:space="preserve">J Vis Exp. 2014 Sep 6;(91). </w:t>
      </w:r>
    </w:p>
    <w:p w:rsidR="00856E61" w:rsidRPr="00714408" w:rsidRDefault="00856E61" w:rsidP="00714408">
      <w:pPr>
        <w:pStyle w:val="ListParagraph"/>
        <w:numPr>
          <w:ilvl w:val="0"/>
          <w:numId w:val="1"/>
        </w:numPr>
        <w:rPr>
          <w:rFonts w:cs="Arial"/>
          <w:b/>
          <w:color w:val="333333"/>
          <w:sz w:val="20"/>
          <w:szCs w:val="20"/>
          <w:shd w:val="clear" w:color="auto" w:fill="FFFFFF"/>
        </w:rPr>
      </w:pPr>
      <w:r w:rsidRPr="00714408">
        <w:rPr>
          <w:rFonts w:cs="Arial"/>
          <w:b/>
          <w:color w:val="333333"/>
          <w:sz w:val="20"/>
          <w:szCs w:val="20"/>
          <w:shd w:val="clear" w:color="auto" w:fill="FFFFFF"/>
        </w:rPr>
        <w:t xml:space="preserve">Transplantation of autologously derived mitochondria protects the heart from ischemia-reperfusion injury. </w:t>
      </w:r>
      <w:r w:rsidRPr="00714408">
        <w:rPr>
          <w:rFonts w:cs="Arial"/>
          <w:color w:val="333333"/>
          <w:sz w:val="20"/>
          <w:szCs w:val="20"/>
          <w:shd w:val="clear" w:color="auto" w:fill="FFFFFF"/>
        </w:rPr>
        <w:t>Masuzawa A, Black KM, Pacak CA, Ericsson M, Barnett RJ, Drumm C, Seth P, Bloch DB, Levitsky S, Cowan DB, McCully JD. Am J Physiol Heart Circ Physiol. 2013 Apr 1;304(7):H966-82.</w:t>
      </w:r>
    </w:p>
    <w:p w:rsidR="00856E61" w:rsidRPr="00714408" w:rsidRDefault="00856E61" w:rsidP="00714408">
      <w:pPr>
        <w:pStyle w:val="ListParagraph"/>
        <w:numPr>
          <w:ilvl w:val="0"/>
          <w:numId w:val="1"/>
        </w:numPr>
        <w:rPr>
          <w:rFonts w:cs="Arial"/>
          <w:b/>
          <w:color w:val="333333"/>
          <w:sz w:val="20"/>
          <w:szCs w:val="20"/>
          <w:shd w:val="clear" w:color="auto" w:fill="FFFFFF"/>
        </w:rPr>
      </w:pPr>
      <w:r w:rsidRPr="00714408">
        <w:rPr>
          <w:rFonts w:cs="Arial"/>
          <w:b/>
          <w:color w:val="333333"/>
          <w:sz w:val="20"/>
          <w:szCs w:val="20"/>
          <w:shd w:val="clear" w:color="auto" w:fill="FFFFFF"/>
        </w:rPr>
        <w:t>Injection of isolated mitochondria during early reperfusion for cardioprotection.</w:t>
      </w:r>
    </w:p>
    <w:p w:rsidR="00856E61" w:rsidRPr="00714408" w:rsidRDefault="00856E61" w:rsidP="00714408">
      <w:pPr>
        <w:pStyle w:val="ListParagraph"/>
        <w:rPr>
          <w:rFonts w:cs="Arial"/>
          <w:color w:val="333333"/>
          <w:sz w:val="20"/>
          <w:szCs w:val="20"/>
          <w:shd w:val="clear" w:color="auto" w:fill="FFFFFF"/>
        </w:rPr>
      </w:pPr>
      <w:r w:rsidRPr="00714408">
        <w:rPr>
          <w:rFonts w:cs="Arial"/>
          <w:color w:val="333333"/>
          <w:sz w:val="20"/>
          <w:szCs w:val="20"/>
          <w:shd w:val="clear" w:color="auto" w:fill="FFFFFF"/>
        </w:rPr>
        <w:t>McCully JD, Cowan DB, Pacak CA, Toumpoulis IK, Dayalan H, Levitsky S.</w:t>
      </w:r>
    </w:p>
    <w:p w:rsidR="00856E61" w:rsidRPr="00714408" w:rsidRDefault="00856E61" w:rsidP="00714408">
      <w:pPr>
        <w:pStyle w:val="ListParagraph"/>
        <w:rPr>
          <w:rFonts w:cs="Arial"/>
          <w:color w:val="333333"/>
          <w:sz w:val="20"/>
          <w:szCs w:val="20"/>
          <w:shd w:val="clear" w:color="auto" w:fill="FFFFFF"/>
        </w:rPr>
      </w:pPr>
      <w:r w:rsidRPr="00714408">
        <w:rPr>
          <w:rFonts w:cs="Arial"/>
          <w:color w:val="333333"/>
          <w:sz w:val="20"/>
          <w:szCs w:val="20"/>
          <w:shd w:val="clear" w:color="auto" w:fill="FFFFFF"/>
        </w:rPr>
        <w:t>Am J Physiol Heart Circ Physiol. 2009 Jan;296(1):H94-H105.</w:t>
      </w:r>
    </w:p>
    <w:sectPr w:rsidR="00856E61" w:rsidRPr="00714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C21F7"/>
    <w:multiLevelType w:val="hybridMultilevel"/>
    <w:tmpl w:val="7ED06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31"/>
    <w:rsid w:val="00046169"/>
    <w:rsid w:val="000B5838"/>
    <w:rsid w:val="002B05F5"/>
    <w:rsid w:val="002B5E65"/>
    <w:rsid w:val="003C0BA5"/>
    <w:rsid w:val="0047635E"/>
    <w:rsid w:val="004B5335"/>
    <w:rsid w:val="0067443B"/>
    <w:rsid w:val="00714408"/>
    <w:rsid w:val="007367CC"/>
    <w:rsid w:val="0074005C"/>
    <w:rsid w:val="00856E61"/>
    <w:rsid w:val="008E5053"/>
    <w:rsid w:val="009830A8"/>
    <w:rsid w:val="00A76F31"/>
    <w:rsid w:val="00A90675"/>
    <w:rsid w:val="00AA3592"/>
    <w:rsid w:val="00F2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F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6E61"/>
    <w:pPr>
      <w:ind w:left="720"/>
      <w:contextualSpacing/>
    </w:pPr>
  </w:style>
  <w:style w:type="paragraph" w:customStyle="1" w:styleId="Title1">
    <w:name w:val="Title1"/>
    <w:basedOn w:val="Normal"/>
    <w:rsid w:val="00856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rsid w:val="00856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56E61"/>
  </w:style>
  <w:style w:type="paragraph" w:customStyle="1" w:styleId="details">
    <w:name w:val="details"/>
    <w:basedOn w:val="Normal"/>
    <w:rsid w:val="00856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856E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F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6E61"/>
    <w:pPr>
      <w:ind w:left="720"/>
      <w:contextualSpacing/>
    </w:pPr>
  </w:style>
  <w:style w:type="paragraph" w:customStyle="1" w:styleId="Title1">
    <w:name w:val="Title1"/>
    <w:basedOn w:val="Normal"/>
    <w:rsid w:val="00856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rsid w:val="00856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56E61"/>
  </w:style>
  <w:style w:type="paragraph" w:customStyle="1" w:styleId="details">
    <w:name w:val="details"/>
    <w:basedOn w:val="Normal"/>
    <w:rsid w:val="00856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856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3127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313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800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724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668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cakc@ufl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2629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 Department of Pediatrics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Florida</dc:creator>
  <cp:lastModifiedBy>Murphy,Shawn K</cp:lastModifiedBy>
  <cp:revision>2</cp:revision>
  <dcterms:created xsi:type="dcterms:W3CDTF">2015-10-05T19:21:00Z</dcterms:created>
  <dcterms:modified xsi:type="dcterms:W3CDTF">2015-10-05T19:21:00Z</dcterms:modified>
</cp:coreProperties>
</file>