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BB" w:rsidRDefault="00E82FBB" w:rsidP="00E82FBB">
      <w:pPr>
        <w:pStyle w:val="1header"/>
        <w:spacing w:before="0"/>
        <w:rPr>
          <w:color w:val="000000"/>
        </w:rPr>
      </w:pPr>
      <w:r>
        <w:rPr>
          <w:rFonts w:ascii="Times New Roman" w:hAnsi="Times New Roman" w:cs="Times New Roman"/>
          <w:color w:val="000000"/>
          <w:szCs w:val="24"/>
        </w:rPr>
        <w:t>Project # 1</w:t>
      </w:r>
    </w:p>
    <w:p w:rsidR="00E82FBB" w:rsidRDefault="00E82FBB" w:rsidP="00E82FBB">
      <w:pPr>
        <w:pStyle w:val="1header"/>
        <w:spacing w:before="0"/>
        <w:rPr>
          <w:color w:val="000000"/>
        </w:rPr>
      </w:pPr>
      <w:r>
        <w:rPr>
          <w:rStyle w:val="printanswer"/>
          <w:rFonts w:ascii="Times New Roman" w:hAnsi="Times New Roman" w:cs="Times New Roman"/>
          <w:b w:val="0"/>
          <w:color w:val="000000"/>
        </w:rPr>
        <w:t>Assessing Adverse Childhood Experiences, Lethality Risk, and Resilience in Clients from the Mobile Outreach Clinic Intimate Partner Violence Assistance Program (IPVAC)</w:t>
      </w:r>
      <w:r>
        <w:rPr>
          <w:rFonts w:ascii="Times New Roman" w:hAnsi="Times New Roman" w:cs="Times New Roman"/>
          <w:b w:val="0"/>
          <w:color w:val="000000"/>
          <w:szCs w:val="24"/>
        </w:rPr>
        <w:t xml:space="preserve"> </w:t>
      </w:r>
    </w:p>
    <w:p w:rsidR="00E82FBB" w:rsidRDefault="00E82FBB" w:rsidP="00E82FBB">
      <w:pPr>
        <w:pStyle w:val="1header"/>
        <w:spacing w:before="0"/>
        <w:rPr>
          <w:rFonts w:ascii="Times New Roman" w:hAnsi="Times New Roman" w:cs="Times New Roman"/>
          <w:b w:val="0"/>
          <w:color w:val="000000"/>
          <w:szCs w:val="24"/>
        </w:rPr>
      </w:pPr>
    </w:p>
    <w:p w:rsidR="00E82FBB" w:rsidRDefault="00E82FBB" w:rsidP="00E82FBB">
      <w:pPr>
        <w:pStyle w:val="1header"/>
        <w:spacing w:before="0"/>
        <w:rPr>
          <w:color w:val="000000"/>
        </w:rPr>
      </w:pPr>
      <w:r>
        <w:rPr>
          <w:rFonts w:ascii="Times New Roman" w:hAnsi="Times New Roman" w:cs="Times New Roman"/>
          <w:b w:val="0"/>
          <w:color w:val="000000"/>
          <w:szCs w:val="24"/>
        </w:rPr>
        <w:t>Faculty Mentor</w:t>
      </w:r>
      <w:r>
        <w:rPr>
          <w:rFonts w:ascii="Times New Roman" w:hAnsi="Times New Roman" w:cs="Times New Roman"/>
          <w:b w:val="0"/>
          <w:color w:val="000000"/>
          <w:szCs w:val="24"/>
        </w:rPr>
        <w:t xml:space="preserve">: </w:t>
      </w:r>
      <w:bookmarkStart w:id="0" w:name="_GoBack"/>
      <w:bookmarkEnd w:id="0"/>
      <w:r>
        <w:rPr>
          <w:rFonts w:ascii="Times New Roman" w:hAnsi="Times New Roman" w:cs="Times New Roman"/>
          <w:b w:val="0"/>
          <w:color w:val="000000"/>
          <w:szCs w:val="24"/>
        </w:rPr>
        <w:t>Dr. James Grigg</w:t>
      </w:r>
    </w:p>
    <w:p w:rsidR="00E82FBB" w:rsidRDefault="00E82FBB" w:rsidP="00E82FBB">
      <w:pPr>
        <w:rPr>
          <w:rFonts w:ascii="Calibri" w:eastAsia="Times New Roman" w:hAnsi="Calibri" w:cs="Times New Roman"/>
          <w:color w:val="000000"/>
        </w:rPr>
      </w:pPr>
      <w:proofErr w:type="gramStart"/>
      <w:r>
        <w:rPr>
          <w:rFonts w:ascii="Calibri" w:eastAsia="Times New Roman" w:hAnsi="Calibri" w:cs="Times New Roman"/>
          <w:color w:val="000000"/>
        </w:rPr>
        <w:t>j</w:t>
      </w:r>
      <w:proofErr w:type="gramEnd"/>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HYPERLINK "mailto:james.grigg@medicine.ufl.edu" </w:instrText>
      </w:r>
      <w:r>
        <w:rPr>
          <w:rFonts w:ascii="Calibri" w:eastAsia="Times New Roman" w:hAnsi="Calibri" w:cs="Times New Roman"/>
          <w:color w:val="000000"/>
        </w:rPr>
        <w:fldChar w:fldCharType="separate"/>
      </w:r>
      <w:r>
        <w:rPr>
          <w:rStyle w:val="Hyperlink"/>
          <w:rFonts w:ascii="Calibri" w:eastAsia="Times New Roman" w:hAnsi="Calibri" w:cs="Times New Roman"/>
        </w:rPr>
        <w:t>ames.grigg@medicine.ufl.edu</w:t>
      </w:r>
      <w:r>
        <w:rPr>
          <w:rFonts w:ascii="Calibri" w:eastAsia="Times New Roman" w:hAnsi="Calibri" w:cs="Times New Roman"/>
          <w:color w:val="000000"/>
        </w:rPr>
        <w:fldChar w:fldCharType="end"/>
      </w:r>
      <w:r>
        <w:rPr>
          <w:rFonts w:ascii="Calibri" w:eastAsia="Times New Roman" w:hAnsi="Calibri" w:cs="Times New Roman"/>
          <w:color w:val="000000"/>
        </w:rPr>
        <w:t xml:space="preserve"> </w:t>
      </w:r>
    </w:p>
    <w:p w:rsidR="00E82FBB" w:rsidRDefault="00E82FBB" w:rsidP="00E82FBB">
      <w:pPr>
        <w:pStyle w:val="NormalWeb"/>
        <w:rPr>
          <w:rFonts w:ascii="Calibri" w:hAnsi="Calibri"/>
          <w:color w:val="000000"/>
        </w:rPr>
      </w:pPr>
      <w:r>
        <w:rPr>
          <w:rFonts w:ascii="Calibri" w:hAnsi="Calibri"/>
          <w:color w:val="000000"/>
        </w:rPr>
        <w:t>Ph: 352-265-0651</w:t>
      </w:r>
    </w:p>
    <w:p w:rsidR="00E82FBB" w:rsidRDefault="00E82FBB" w:rsidP="00E82FBB">
      <w:pPr>
        <w:pStyle w:val="1header"/>
        <w:spacing w:before="0"/>
        <w:rPr>
          <w:color w:val="000000"/>
        </w:rPr>
      </w:pPr>
    </w:p>
    <w:p w:rsidR="00E82FBB" w:rsidRDefault="00E82FBB" w:rsidP="00E82FBB">
      <w:pPr>
        <w:pStyle w:val="1header"/>
        <w:spacing w:before="0"/>
        <w:rPr>
          <w:color w:val="000000"/>
        </w:rPr>
      </w:pPr>
      <w:r>
        <w:rPr>
          <w:rFonts w:ascii="Times New Roman" w:hAnsi="Times New Roman" w:cs="Times New Roman"/>
          <w:color w:val="000000"/>
          <w:szCs w:val="24"/>
        </w:rPr>
        <w:t>Research Project Description</w:t>
      </w:r>
    </w:p>
    <w:p w:rsidR="00E82FBB" w:rsidRDefault="00E82FBB" w:rsidP="00E82FBB">
      <w:pPr>
        <w:pStyle w:val="1header"/>
        <w:spacing w:before="0"/>
        <w:rPr>
          <w:color w:val="000000"/>
        </w:rPr>
      </w:pPr>
      <w:r>
        <w:rPr>
          <w:rFonts w:ascii="Times New Roman" w:hAnsi="Times New Roman" w:cs="Times New Roman"/>
          <w:b w:val="0"/>
          <w:color w:val="000000"/>
          <w:szCs w:val="24"/>
        </w:rPr>
        <w:t xml:space="preserve">In the U.S.A., about one-third of women and men have experienced physical intimate partner violence (IPV) and 50% have experienced psychological IPV (Black et al., 2011). IPV is associated with serious health conditions including circulatory conditions, cardiovascular disease, central nervous system disorders, and gastrointestinal disorders and many adults require medical attention (Center for Disease Control and Prevention, 2015; National Center for Injury Prevention and Control, 2003). Given the magnitude and severity of IPV, the proposed project is focused on the initial steps necessary to alleviate the serious hardships associated with IPV. As such, the project brings together two programs that support and serve victims of IPV: the Mobile Outreach Clinic (MOC) and the Intimate Partner Violence Assistance Clinic (IPVAC). The purpose of the research is to obtain results in </w:t>
      </w:r>
      <w:r>
        <w:rPr>
          <w:rFonts w:ascii="Times New Roman" w:hAnsi="Times New Roman" w:cs="Times New Roman"/>
          <w:b w:val="0"/>
          <w:color w:val="000000"/>
        </w:rPr>
        <w:t>five</w:t>
      </w:r>
      <w:r>
        <w:rPr>
          <w:rFonts w:ascii="Times New Roman" w:hAnsi="Times New Roman" w:cs="Times New Roman"/>
          <w:b w:val="0"/>
          <w:color w:val="000000"/>
          <w:szCs w:val="24"/>
        </w:rPr>
        <w:t xml:space="preserve"> importance outcomes: (a) better understand the clients served in order to provide improved direct services; (b) identify the value of combined use of the ACES and Resiliency screenings to ultimately tailor supports and improve resiliency; (c) identify if there is a link between resiliency and the use of IPVAC services; (d) begin to understand the extent to which the children of IPVAC clients experience adverse childhood experience (as reported by the parent); and (e) understand the similarities and differences of clients in in the MOC and IPVAC in order to better coordinate services. All available and consenting MOC and IPVAC clients will be screened using </w:t>
      </w:r>
      <w:r>
        <w:rPr>
          <w:rFonts w:ascii="Times New Roman" w:hAnsi="Times New Roman" w:cs="Times New Roman"/>
          <w:b w:val="0"/>
          <w:color w:val="000000"/>
        </w:rPr>
        <w:t>Intake Questionnaires, Connor-Davidson Resilience Scale 10, Danger Assessment, Adverse Childhood Experience (ACE)</w:t>
      </w:r>
      <w:r>
        <w:rPr>
          <w:rFonts w:ascii="Times New Roman" w:hAnsi="Times New Roman" w:cs="Times New Roman"/>
          <w:b w:val="0"/>
          <w:bCs w:val="0"/>
          <w:color w:val="000000"/>
        </w:rPr>
        <w:t xml:space="preserve"> s</w:t>
      </w:r>
      <w:r>
        <w:rPr>
          <w:rFonts w:ascii="Times New Roman" w:hAnsi="Times New Roman" w:cs="Times New Roman"/>
          <w:b w:val="0"/>
          <w:color w:val="000000"/>
        </w:rPr>
        <w:t>creening</w:t>
      </w:r>
      <w:r>
        <w:rPr>
          <w:rFonts w:ascii="Times New Roman" w:hAnsi="Times New Roman" w:cs="Times New Roman"/>
          <w:b w:val="0"/>
          <w:bCs w:val="0"/>
          <w:color w:val="000000"/>
        </w:rPr>
        <w:t xml:space="preserve">, </w:t>
      </w:r>
      <w:r>
        <w:rPr>
          <w:rFonts w:ascii="Times New Roman" w:hAnsi="Times New Roman" w:cs="Times New Roman"/>
          <w:b w:val="0"/>
          <w:color w:val="000000"/>
        </w:rPr>
        <w:t>Lethality Assessment Protocol (LAP)</w:t>
      </w:r>
      <w:r>
        <w:rPr>
          <w:rFonts w:ascii="Times New Roman" w:hAnsi="Times New Roman" w:cs="Times New Roman"/>
          <w:b w:val="0"/>
          <w:bCs w:val="0"/>
          <w:color w:val="000000"/>
        </w:rPr>
        <w:t xml:space="preserve">, and a </w:t>
      </w:r>
      <w:r>
        <w:rPr>
          <w:rFonts w:ascii="Times New Roman" w:hAnsi="Times New Roman" w:cs="Times New Roman"/>
          <w:b w:val="0"/>
          <w:color w:val="000000"/>
        </w:rPr>
        <w:t xml:space="preserve">Satisfaction with Services Questionnaires. </w:t>
      </w:r>
    </w:p>
    <w:p w:rsidR="00E82FBB" w:rsidRDefault="00E82FBB" w:rsidP="00E82FBB">
      <w:pPr>
        <w:pStyle w:val="1header"/>
        <w:spacing w:before="0"/>
        <w:rPr>
          <w:color w:val="000000"/>
        </w:rPr>
      </w:pPr>
    </w:p>
    <w:p w:rsidR="00E82FBB" w:rsidRDefault="00E82FBB" w:rsidP="00E82FBB">
      <w:pPr>
        <w:pStyle w:val="1header"/>
        <w:spacing w:before="0"/>
        <w:rPr>
          <w:color w:val="000000"/>
        </w:rPr>
      </w:pPr>
      <w:r>
        <w:rPr>
          <w:color w:val="000000"/>
        </w:rPr>
        <w:t>Project #2</w:t>
      </w:r>
    </w:p>
    <w:p w:rsidR="00E82FBB" w:rsidRDefault="00E82FBB" w:rsidP="00E82FBB">
      <w:pPr>
        <w:pStyle w:val="1header"/>
        <w:spacing w:before="0"/>
        <w:rPr>
          <w:color w:val="000000"/>
        </w:rPr>
      </w:pPr>
      <w:r>
        <w:rPr>
          <w:rStyle w:val="printanswer"/>
          <w:rFonts w:ascii="Times New Roman" w:hAnsi="Times New Roman" w:cs="Times New Roman"/>
          <w:b w:val="0"/>
          <w:color w:val="000000"/>
        </w:rPr>
        <w:t>Mobile Outreach Clinic Quality Improvement Projects</w:t>
      </w:r>
      <w:r>
        <w:rPr>
          <w:rFonts w:ascii="Times New Roman" w:hAnsi="Times New Roman" w:cs="Times New Roman"/>
          <w:b w:val="0"/>
          <w:color w:val="000000"/>
          <w:szCs w:val="24"/>
        </w:rPr>
        <w:t xml:space="preserve"> </w:t>
      </w:r>
    </w:p>
    <w:p w:rsidR="00E82FBB" w:rsidRDefault="00E82FBB" w:rsidP="00E82FBB">
      <w:pPr>
        <w:pStyle w:val="1header"/>
        <w:spacing w:before="0"/>
        <w:rPr>
          <w:color w:val="000000"/>
        </w:rPr>
      </w:pPr>
      <w:r>
        <w:rPr>
          <w:rFonts w:ascii="Times New Roman" w:hAnsi="Times New Roman" w:cs="Times New Roman"/>
          <w:b w:val="0"/>
          <w:color w:val="000000"/>
          <w:szCs w:val="24"/>
        </w:rPr>
        <w:t>Faculty Mentor</w:t>
      </w:r>
      <w:r>
        <w:rPr>
          <w:rFonts w:ascii="Times New Roman" w:hAnsi="Times New Roman" w:cs="Times New Roman"/>
          <w:b w:val="0"/>
          <w:color w:val="000000"/>
          <w:szCs w:val="24"/>
        </w:rPr>
        <w:t xml:space="preserve">: </w:t>
      </w:r>
      <w:r>
        <w:rPr>
          <w:rFonts w:ascii="Times New Roman" w:hAnsi="Times New Roman" w:cs="Times New Roman"/>
          <w:b w:val="0"/>
          <w:color w:val="000000"/>
          <w:szCs w:val="24"/>
        </w:rPr>
        <w:t>Dr. James Grigg</w:t>
      </w:r>
    </w:p>
    <w:p w:rsidR="00E82FBB" w:rsidRDefault="00E82FBB" w:rsidP="00E82FBB">
      <w:pPr>
        <w:rPr>
          <w:rFonts w:ascii="Calibri" w:eastAsia="Times New Roman" w:hAnsi="Calibri" w:cs="Times New Roman"/>
          <w:color w:val="000000"/>
        </w:rPr>
      </w:pPr>
      <w:proofErr w:type="gramStart"/>
      <w:r>
        <w:rPr>
          <w:rFonts w:ascii="Calibri" w:eastAsia="Times New Roman" w:hAnsi="Calibri" w:cs="Times New Roman"/>
          <w:color w:val="000000"/>
        </w:rPr>
        <w:t>j</w:t>
      </w:r>
      <w:proofErr w:type="gramEnd"/>
      <w:hyperlink r:id="rId5" w:history="1">
        <w:r>
          <w:rPr>
            <w:rStyle w:val="Hyperlink"/>
            <w:rFonts w:ascii="Calibri" w:eastAsia="Times New Roman" w:hAnsi="Calibri" w:cs="Times New Roman"/>
          </w:rPr>
          <w:t>ames.grigg@medicine.ufl.edu</w:t>
        </w:r>
      </w:hyperlink>
      <w:r>
        <w:rPr>
          <w:rFonts w:ascii="Calibri" w:eastAsia="Times New Roman" w:hAnsi="Calibri" w:cs="Times New Roman"/>
          <w:color w:val="000000"/>
        </w:rPr>
        <w:t xml:space="preserve"> </w:t>
      </w:r>
    </w:p>
    <w:p w:rsidR="00E82FBB" w:rsidRDefault="00E82FBB" w:rsidP="00E82FBB">
      <w:pPr>
        <w:pStyle w:val="NormalWeb"/>
        <w:rPr>
          <w:rFonts w:ascii="Calibri" w:hAnsi="Calibri"/>
          <w:color w:val="000000"/>
        </w:rPr>
      </w:pPr>
      <w:r>
        <w:rPr>
          <w:rFonts w:ascii="Calibri" w:hAnsi="Calibri"/>
          <w:color w:val="000000"/>
        </w:rPr>
        <w:t>Ph: 352-265-0651</w:t>
      </w:r>
    </w:p>
    <w:p w:rsidR="00E82FBB" w:rsidRDefault="00E82FBB" w:rsidP="00E82FBB">
      <w:pPr>
        <w:pStyle w:val="1header"/>
        <w:spacing w:before="0"/>
        <w:rPr>
          <w:color w:val="000000"/>
        </w:rPr>
      </w:pPr>
    </w:p>
    <w:p w:rsidR="00E82FBB" w:rsidRPr="00E82FBB" w:rsidRDefault="00E82FBB" w:rsidP="00E82FBB">
      <w:pPr>
        <w:pStyle w:val="1header"/>
        <w:spacing w:before="0"/>
        <w:rPr>
          <w:b w:val="0"/>
          <w:color w:val="000000"/>
        </w:rPr>
      </w:pPr>
      <w:r w:rsidRPr="00E82FBB">
        <w:rPr>
          <w:rFonts w:ascii="Times New Roman" w:hAnsi="Times New Roman" w:cs="Times New Roman"/>
          <w:b w:val="0"/>
          <w:color w:val="000000"/>
          <w:szCs w:val="24"/>
        </w:rPr>
        <w:t>Research Project Description</w:t>
      </w:r>
    </w:p>
    <w:p w:rsidR="00E82FBB" w:rsidRPr="00E82FBB" w:rsidRDefault="00E82FBB" w:rsidP="00E82FBB">
      <w:pPr>
        <w:pStyle w:val="1header"/>
        <w:spacing w:before="0"/>
        <w:rPr>
          <w:b w:val="0"/>
          <w:color w:val="000000"/>
        </w:rPr>
      </w:pPr>
      <w:r w:rsidRPr="00E82FBB">
        <w:rPr>
          <w:b w:val="0"/>
          <w:color w:val="000000"/>
        </w:rPr>
        <w:t>We have numerous quality improvement projects in the community with the Mobile Outreach Clinic including but not limited to the following topics:</w:t>
      </w:r>
    </w:p>
    <w:p w:rsidR="00E82FBB" w:rsidRPr="00E82FBB" w:rsidRDefault="00E82FBB" w:rsidP="00E82FBB">
      <w:pPr>
        <w:pStyle w:val="1header"/>
        <w:spacing w:before="0"/>
        <w:rPr>
          <w:b w:val="0"/>
          <w:color w:val="000000"/>
        </w:rPr>
      </w:pPr>
      <w:r w:rsidRPr="00E82FBB">
        <w:rPr>
          <w:b w:val="0"/>
          <w:color w:val="000000"/>
        </w:rPr>
        <w:t>Wellness Education intervention</w:t>
      </w:r>
    </w:p>
    <w:p w:rsidR="00E82FBB" w:rsidRPr="00E82FBB" w:rsidRDefault="00E82FBB" w:rsidP="00E82FBB">
      <w:pPr>
        <w:pStyle w:val="1header"/>
        <w:spacing w:before="0"/>
        <w:rPr>
          <w:b w:val="0"/>
          <w:color w:val="000000"/>
        </w:rPr>
      </w:pPr>
      <w:r w:rsidRPr="00E82FBB">
        <w:rPr>
          <w:b w:val="0"/>
          <w:color w:val="000000"/>
        </w:rPr>
        <w:t>HTN education and lifestyle modification</w:t>
      </w:r>
    </w:p>
    <w:p w:rsidR="00E82FBB" w:rsidRPr="00E82FBB" w:rsidRDefault="00E82FBB" w:rsidP="00E82FBB">
      <w:pPr>
        <w:pStyle w:val="1header"/>
        <w:spacing w:before="0"/>
        <w:rPr>
          <w:b w:val="0"/>
          <w:color w:val="000000"/>
        </w:rPr>
      </w:pPr>
      <w:r w:rsidRPr="00E82FBB">
        <w:rPr>
          <w:b w:val="0"/>
          <w:color w:val="000000"/>
        </w:rPr>
        <w:t>Colon cancer screening--FIT testing</w:t>
      </w:r>
    </w:p>
    <w:p w:rsidR="00E82FBB" w:rsidRPr="00E82FBB" w:rsidRDefault="00E82FBB" w:rsidP="00E82FBB">
      <w:pPr>
        <w:pStyle w:val="1header"/>
        <w:spacing w:before="0"/>
        <w:rPr>
          <w:b w:val="0"/>
          <w:color w:val="000000"/>
        </w:rPr>
      </w:pPr>
      <w:r w:rsidRPr="00E82FBB">
        <w:rPr>
          <w:b w:val="0"/>
          <w:color w:val="000000"/>
        </w:rPr>
        <w:t>Homeless Outreach</w:t>
      </w:r>
    </w:p>
    <w:p w:rsidR="003A650F" w:rsidRPr="00E82FBB" w:rsidRDefault="00E82FBB" w:rsidP="00E82FBB">
      <w:pPr>
        <w:pStyle w:val="1header"/>
        <w:spacing w:before="0"/>
        <w:rPr>
          <w:b w:val="0"/>
        </w:rPr>
      </w:pPr>
      <w:r w:rsidRPr="00E82FBB">
        <w:rPr>
          <w:b w:val="0"/>
          <w:color w:val="000000"/>
        </w:rPr>
        <w:t>Connecting the uninsured to services</w:t>
      </w:r>
    </w:p>
    <w:sectPr w:rsidR="003A650F" w:rsidRPr="00E8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BB"/>
    <w:rsid w:val="003A650F"/>
    <w:rsid w:val="00E8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B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FBB"/>
    <w:rPr>
      <w:color w:val="0000FF"/>
      <w:u w:val="single"/>
    </w:rPr>
  </w:style>
  <w:style w:type="paragraph" w:styleId="NormalWeb">
    <w:name w:val="Normal (Web)"/>
    <w:basedOn w:val="Normal"/>
    <w:uiPriority w:val="99"/>
    <w:semiHidden/>
    <w:unhideWhenUsed/>
    <w:rsid w:val="00E82FBB"/>
    <w:rPr>
      <w:rFonts w:ascii="Times New Roman" w:eastAsiaTheme="minorHAnsi" w:hAnsi="Times New Roman" w:cs="Times New Roman"/>
    </w:rPr>
  </w:style>
  <w:style w:type="paragraph" w:customStyle="1" w:styleId="1header">
    <w:name w:val="1header"/>
    <w:basedOn w:val="Normal"/>
    <w:uiPriority w:val="99"/>
    <w:semiHidden/>
    <w:rsid w:val="00E82FBB"/>
    <w:pPr>
      <w:suppressLineNumbers/>
      <w:tabs>
        <w:tab w:val="left" w:pos="360"/>
      </w:tabs>
      <w:suppressAutoHyphens/>
      <w:autoSpaceDE w:val="0"/>
      <w:autoSpaceDN w:val="0"/>
      <w:spacing w:before="480"/>
    </w:pPr>
    <w:rPr>
      <w:rFonts w:ascii="Arial" w:eastAsia="Times New Roman" w:hAnsi="Arial" w:cs="Arial"/>
      <w:b/>
      <w:bCs/>
      <w:spacing w:val="-2"/>
      <w:szCs w:val="23"/>
    </w:rPr>
  </w:style>
  <w:style w:type="character" w:customStyle="1" w:styleId="printanswer">
    <w:name w:val="printanswer"/>
    <w:basedOn w:val="DefaultParagraphFont"/>
    <w:rsid w:val="00E82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B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FBB"/>
    <w:rPr>
      <w:color w:val="0000FF"/>
      <w:u w:val="single"/>
    </w:rPr>
  </w:style>
  <w:style w:type="paragraph" w:styleId="NormalWeb">
    <w:name w:val="Normal (Web)"/>
    <w:basedOn w:val="Normal"/>
    <w:uiPriority w:val="99"/>
    <w:semiHidden/>
    <w:unhideWhenUsed/>
    <w:rsid w:val="00E82FBB"/>
    <w:rPr>
      <w:rFonts w:ascii="Times New Roman" w:eastAsiaTheme="minorHAnsi" w:hAnsi="Times New Roman" w:cs="Times New Roman"/>
    </w:rPr>
  </w:style>
  <w:style w:type="paragraph" w:customStyle="1" w:styleId="1header">
    <w:name w:val="1header"/>
    <w:basedOn w:val="Normal"/>
    <w:uiPriority w:val="99"/>
    <w:semiHidden/>
    <w:rsid w:val="00E82FBB"/>
    <w:pPr>
      <w:suppressLineNumbers/>
      <w:tabs>
        <w:tab w:val="left" w:pos="360"/>
      </w:tabs>
      <w:suppressAutoHyphens/>
      <w:autoSpaceDE w:val="0"/>
      <w:autoSpaceDN w:val="0"/>
      <w:spacing w:before="480"/>
    </w:pPr>
    <w:rPr>
      <w:rFonts w:ascii="Arial" w:eastAsia="Times New Roman" w:hAnsi="Arial" w:cs="Arial"/>
      <w:b/>
      <w:bCs/>
      <w:spacing w:val="-2"/>
      <w:szCs w:val="23"/>
    </w:rPr>
  </w:style>
  <w:style w:type="character" w:customStyle="1" w:styleId="printanswer">
    <w:name w:val="printanswer"/>
    <w:basedOn w:val="DefaultParagraphFont"/>
    <w:rsid w:val="00E8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grigg@medicine.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Murphy,Shawn K</dc:creator>
  <cp:lastModifiedBy>Murphy,Shawn K</cp:lastModifiedBy>
  <cp:revision>1</cp:revision>
  <dcterms:created xsi:type="dcterms:W3CDTF">2016-01-27T14:31:00Z</dcterms:created>
  <dcterms:modified xsi:type="dcterms:W3CDTF">2016-01-27T14:40:00Z</dcterms:modified>
</cp:coreProperties>
</file>